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C7675E">
        <w:rPr>
          <w:rFonts w:ascii="Arial" w:hAnsi="Arial" w:cs="Arial"/>
          <w:sz w:val="20"/>
          <w:szCs w:val="20"/>
        </w:rPr>
        <w:t>X</w:t>
      </w:r>
      <w:r w:rsidR="00E32BFA">
        <w:rPr>
          <w:rFonts w:ascii="Arial" w:hAnsi="Arial" w:cs="Arial"/>
          <w:sz w:val="20"/>
          <w:szCs w:val="20"/>
        </w:rPr>
        <w:t>X</w:t>
      </w:r>
      <w:r w:rsidR="00831DDE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C729F"/>
    <w:rsid w:val="004309AF"/>
    <w:rsid w:val="0053381D"/>
    <w:rsid w:val="0069409F"/>
    <w:rsid w:val="006C4A89"/>
    <w:rsid w:val="00791B69"/>
    <w:rsid w:val="00831DDE"/>
    <w:rsid w:val="009474F8"/>
    <w:rsid w:val="009B22D0"/>
    <w:rsid w:val="00AC5981"/>
    <w:rsid w:val="00BA6DD3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18</cp:revision>
  <dcterms:created xsi:type="dcterms:W3CDTF">2024-02-16T08:16:00Z</dcterms:created>
  <dcterms:modified xsi:type="dcterms:W3CDTF">2024-09-30T09:28:00Z</dcterms:modified>
</cp:coreProperties>
</file>