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7AF2BD7E" w:rsidR="00215A19" w:rsidRDefault="00132244" w:rsidP="00215A19">
      <w:pPr>
        <w:ind w:left="720"/>
        <w:jc w:val="center"/>
      </w:pPr>
      <w:r>
        <w:rPr>
          <w:rFonts w:ascii="Arial" w:hAnsi="Arial" w:cs="Arial"/>
          <w:b/>
          <w:sz w:val="20"/>
          <w:szCs w:val="20"/>
        </w:rPr>
        <w:t xml:space="preserve">UMOWA  nr </w:t>
      </w:r>
      <w:r w:rsidR="004B5EF4">
        <w:rPr>
          <w:rFonts w:ascii="Arial" w:hAnsi="Arial" w:cs="Arial"/>
          <w:b/>
          <w:sz w:val="20"/>
          <w:szCs w:val="20"/>
        </w:rPr>
        <w:t>/kontrakt/2024</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3439F71"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B5EF4">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3AD777E3"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4B5EF4">
        <w:rPr>
          <w:rFonts w:ascii="Arial" w:hAnsi="Arial" w:cs="Arial"/>
          <w:sz w:val="20"/>
          <w:szCs w:val="20"/>
          <w:lang w:eastAsia="pl-PL"/>
        </w:rPr>
        <w:t>etnia 2011r. (t.j. Dz. U. z 2024r., poz.799</w:t>
      </w:r>
      <w:r w:rsidRPr="00800A9A">
        <w:rPr>
          <w:rFonts w:ascii="Arial" w:hAnsi="Arial" w:cs="Arial"/>
          <w:sz w:val="20"/>
          <w:szCs w:val="20"/>
          <w:lang w:eastAsia="pl-PL"/>
        </w:rPr>
        <w:t>),oraz na podstawie rozstrzygniętego konkur</w:t>
      </w:r>
      <w:r w:rsidR="00876519">
        <w:rPr>
          <w:rFonts w:ascii="Arial" w:hAnsi="Arial" w:cs="Arial"/>
          <w:sz w:val="20"/>
          <w:szCs w:val="20"/>
          <w:lang w:eastAsia="pl-PL"/>
        </w:rPr>
        <w:t>su ofert nr WSz.DOP.4/46/XL</w:t>
      </w:r>
      <w:r w:rsidR="004B5EF4">
        <w:rPr>
          <w:rFonts w:ascii="Arial" w:hAnsi="Arial" w:cs="Arial"/>
          <w:sz w:val="20"/>
          <w:szCs w:val="20"/>
          <w:lang w:eastAsia="pl-PL"/>
        </w:rPr>
        <w:t>/KO/2024</w:t>
      </w:r>
    </w:p>
    <w:p w14:paraId="4E11C838" w14:textId="771F0A04" w:rsidR="00215A19" w:rsidRDefault="00876519" w:rsidP="00876519">
      <w:pPr>
        <w:tabs>
          <w:tab w:val="left" w:pos="6315"/>
        </w:tabs>
        <w:ind w:left="720"/>
        <w:rPr>
          <w:rFonts w:ascii="Arial" w:hAnsi="Arial" w:cs="Arial"/>
          <w:sz w:val="20"/>
          <w:szCs w:val="20"/>
        </w:rPr>
      </w:pPr>
      <w:r>
        <w:rPr>
          <w:rFonts w:ascii="Arial" w:hAnsi="Arial" w:cs="Arial"/>
          <w:sz w:val="20"/>
          <w:szCs w:val="20"/>
        </w:rPr>
        <w:tab/>
      </w:r>
      <w:bookmarkStart w:id="0" w:name="_GoBack"/>
      <w:bookmarkEnd w:id="0"/>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284D6256" w:rsidR="00AD0C1B" w:rsidRPr="00C050B5" w:rsidRDefault="00AD0C1B" w:rsidP="00C050B5">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C050B5">
        <w:rPr>
          <w:rFonts w:ascii="Arial" w:hAnsi="Arial" w:cs="Arial"/>
          <w:b/>
          <w:bCs/>
          <w:color w:val="000000"/>
          <w:sz w:val="20"/>
          <w:szCs w:val="20"/>
        </w:rPr>
        <w:t xml:space="preserve">Anestezjologii                                      i Intensywnej Terapii </w:t>
      </w:r>
      <w:r w:rsidRPr="00C050B5">
        <w:rPr>
          <w:rFonts w:ascii="Arial" w:hAnsi="Arial" w:cs="Arial"/>
          <w:kern w:val="0"/>
          <w:sz w:val="20"/>
          <w:szCs w:val="20"/>
          <w:lang w:eastAsia="ar-SA"/>
        </w:rPr>
        <w:t>w tym obejmujący w szczególności:</w:t>
      </w:r>
    </w:p>
    <w:p w14:paraId="39D36A58"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Oddziału Anestezjologii i Intensywnej Terapii </w:t>
      </w:r>
    </w:p>
    <w:p w14:paraId="7EA37494"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opieki lekarskiej i prowadzenie pacjentów w Oddziale Anestezjologii i</w:t>
      </w:r>
      <w:r>
        <w:rPr>
          <w:rFonts w:ascii="Arial" w:hAnsi="Arial" w:cs="Arial"/>
          <w:sz w:val="20"/>
          <w:szCs w:val="20"/>
        </w:rPr>
        <w:t> </w:t>
      </w:r>
      <w:r w:rsidRPr="007423BC">
        <w:rPr>
          <w:rFonts w:ascii="Arial" w:hAnsi="Arial" w:cs="Arial"/>
          <w:sz w:val="20"/>
          <w:szCs w:val="20"/>
        </w:rPr>
        <w:t xml:space="preserve">Intensywnej Terapii zwanym dalej AIT, </w:t>
      </w:r>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53A1EB4B"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zabezpieczenie wszystkich oddziałów w zakresie postępowania anestezjologicznego na wezwanie lekarza dyżurnego oddziału, </w:t>
      </w:r>
    </w:p>
    <w:p w14:paraId="05CC8FCA" w14:textId="77777777"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anestezjologicznego pacjentów Pracowni Hemodynamiki i</w:t>
      </w:r>
      <w:r>
        <w:rPr>
          <w:rFonts w:ascii="Arial" w:hAnsi="Arial" w:cs="Arial"/>
          <w:sz w:val="20"/>
          <w:szCs w:val="20"/>
        </w:rPr>
        <w:t> </w:t>
      </w:r>
      <w:r w:rsidRPr="007423BC">
        <w:rPr>
          <w:rFonts w:ascii="Arial" w:hAnsi="Arial" w:cs="Arial"/>
          <w:sz w:val="20"/>
          <w:szCs w:val="20"/>
        </w:rPr>
        <w:t>Angiologii, na zasadach określonych w umowie z Podkarpackim Oddziałem Wojewódzkim Narodowego Funduszu Zdrowia.</w:t>
      </w:r>
    </w:p>
    <w:p w14:paraId="13B4EF4F" w14:textId="77777777" w:rsidR="00C050B5" w:rsidRPr="00683FA1"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800A9A">
        <w:rPr>
          <w:rFonts w:ascii="Arial" w:hAnsi="Arial" w:cs="Arial"/>
          <w:sz w:val="20"/>
          <w:szCs w:val="20"/>
        </w:rPr>
        <w:t>Udzielającego zamówienia</w:t>
      </w:r>
      <w:bookmarkEnd w:id="1"/>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w:t>
      </w:r>
      <w:r w:rsidRPr="00800A9A">
        <w:rPr>
          <w:rFonts w:ascii="Arial" w:hAnsi="Arial" w:cs="Arial"/>
          <w:sz w:val="20"/>
          <w:szCs w:val="20"/>
        </w:rPr>
        <w:lastRenderedPageBreak/>
        <w:t>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DD759AB" w14:textId="77777777" w:rsidR="00F50106" w:rsidRDefault="00F50106" w:rsidP="004B5EF4">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3997CE49"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F50106">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w:t>
      </w:r>
      <w:r w:rsidRPr="00800A9A">
        <w:rPr>
          <w:rFonts w:ascii="Arial" w:hAnsi="Arial" w:cs="Arial"/>
          <w:sz w:val="20"/>
          <w:szCs w:val="20"/>
        </w:rPr>
        <w:lastRenderedPageBreak/>
        <w:t xml:space="preserve">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1CEFB63B" w14:textId="77777777" w:rsidR="00296DA6" w:rsidRDefault="00296DA6" w:rsidP="00F50106">
      <w:pPr>
        <w:rPr>
          <w:rFonts w:ascii="Arial" w:hAnsi="Arial" w:cs="Arial"/>
          <w:sz w:val="16"/>
          <w:szCs w:val="16"/>
        </w:rPr>
      </w:pPr>
    </w:p>
    <w:p w14:paraId="03C6EEAE" w14:textId="77777777" w:rsidR="00F50106" w:rsidRDefault="00F50106" w:rsidP="00F50106">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2DFE0072" w14:textId="77777777" w:rsidR="004B5EF4" w:rsidRDefault="004B5EF4" w:rsidP="00AA6015">
      <w:pPr>
        <w:jc w:val="right"/>
        <w:rPr>
          <w:rFonts w:ascii="Arial" w:hAnsi="Arial" w:cs="Arial"/>
          <w:sz w:val="16"/>
          <w:szCs w:val="16"/>
        </w:rPr>
      </w:pPr>
    </w:p>
    <w:p w14:paraId="0463D3E9" w14:textId="77777777" w:rsidR="004B5EF4" w:rsidRDefault="004B5EF4" w:rsidP="00AA6015">
      <w:pPr>
        <w:jc w:val="right"/>
        <w:rPr>
          <w:rFonts w:ascii="Arial" w:hAnsi="Arial" w:cs="Arial"/>
          <w:sz w:val="16"/>
          <w:szCs w:val="16"/>
        </w:rPr>
      </w:pPr>
    </w:p>
    <w:p w14:paraId="04C5317E" w14:textId="77777777" w:rsidR="004B5EF4" w:rsidRDefault="004B5EF4" w:rsidP="00AA6015">
      <w:pPr>
        <w:jc w:val="right"/>
        <w:rPr>
          <w:rFonts w:ascii="Arial" w:hAnsi="Arial" w:cs="Arial"/>
          <w:sz w:val="16"/>
          <w:szCs w:val="16"/>
        </w:rPr>
      </w:pPr>
    </w:p>
    <w:p w14:paraId="1C0869D2" w14:textId="77777777" w:rsidR="004B5EF4" w:rsidRDefault="004B5EF4" w:rsidP="00AA6015">
      <w:pPr>
        <w:jc w:val="right"/>
        <w:rPr>
          <w:rFonts w:ascii="Arial" w:hAnsi="Arial" w:cs="Arial"/>
          <w:sz w:val="16"/>
          <w:szCs w:val="16"/>
        </w:rPr>
      </w:pPr>
    </w:p>
    <w:p w14:paraId="09D055DD" w14:textId="77777777" w:rsidR="004B5EF4" w:rsidRDefault="004B5EF4" w:rsidP="00AA6015">
      <w:pPr>
        <w:jc w:val="right"/>
        <w:rPr>
          <w:rFonts w:ascii="Arial" w:hAnsi="Arial" w:cs="Arial"/>
          <w:sz w:val="16"/>
          <w:szCs w:val="16"/>
        </w:rPr>
      </w:pPr>
    </w:p>
    <w:p w14:paraId="0062414E" w14:textId="36F4CB55" w:rsidR="00AA6015" w:rsidRPr="006C1EAA" w:rsidRDefault="00AA6015" w:rsidP="00AA6015">
      <w:pPr>
        <w:jc w:val="right"/>
        <w:rPr>
          <w:rFonts w:ascii="Arial" w:hAnsi="Arial" w:cs="Arial"/>
          <w:sz w:val="16"/>
          <w:szCs w:val="16"/>
        </w:rPr>
      </w:pPr>
      <w:r>
        <w:rPr>
          <w:rFonts w:ascii="Arial" w:hAnsi="Arial" w:cs="Arial"/>
          <w:sz w:val="16"/>
          <w:szCs w:val="16"/>
        </w:rPr>
        <w:lastRenderedPageBreak/>
        <w:t>Załącznik nr 1 do umowy nr</w:t>
      </w:r>
      <w:r w:rsidRPr="006C1EAA">
        <w:rPr>
          <w:rFonts w:ascii="Arial" w:hAnsi="Arial" w:cs="Arial"/>
          <w:sz w:val="16"/>
          <w:szCs w:val="16"/>
        </w:rPr>
        <w:t xml:space="preserve"> </w:t>
      </w:r>
      <w:r w:rsidR="004B5EF4">
        <w:rPr>
          <w:rFonts w:ascii="Arial" w:hAnsi="Arial" w:cs="Arial"/>
          <w:sz w:val="16"/>
          <w:szCs w:val="16"/>
        </w:rPr>
        <w:t xml:space="preserve"> / KO/2024</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14:paraId="39890E44"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ODDZIAŁU </w:t>
      </w:r>
      <w:r w:rsidRPr="007423BC">
        <w:rPr>
          <w:rFonts w:ascii="Arial" w:hAnsi="Arial" w:cs="Arial"/>
          <w:b/>
          <w:sz w:val="22"/>
          <w:szCs w:val="22"/>
          <w:lang w:eastAsia="ar-SA"/>
        </w:rPr>
        <w:t>ANESTEZJOLOGII I INTENSYWNEJ TERAPII</w:t>
      </w:r>
      <w:r w:rsidRPr="000E2724">
        <w:rPr>
          <w:rFonts w:ascii="Arial" w:hAnsi="Arial" w:cs="Arial"/>
          <w:b/>
          <w:sz w:val="22"/>
          <w:szCs w:val="22"/>
          <w:lang w:eastAsia="ar-SA"/>
        </w:rPr>
        <w:t xml:space="preserve"> OBEJMUJE </w:t>
      </w:r>
      <w:r>
        <w:rPr>
          <w:rFonts w:ascii="Arial" w:hAnsi="Arial" w:cs="Arial"/>
          <w:b/>
          <w:sz w:val="22"/>
          <w:szCs w:val="22"/>
          <w:lang w:eastAsia="ar-SA"/>
        </w:rPr>
        <w:t xml:space="preserve">                                          </w:t>
      </w:r>
      <w:r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i przedkładanie do zatwierdzenia z-cy dyrektora ds. lecznictwa.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Ppoż,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zapoznania się z wiedzą dotyczącą obowiązujących planów, strategią lub celami kierownictwa Szpitala dotyczącymi Oddziału, </w:t>
      </w:r>
    </w:p>
    <w:p w14:paraId="7F83FF88"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opiniowania projektów, zamówień, planów i umów dotyczących obszaru działania Oddziału, </w:t>
      </w:r>
    </w:p>
    <w:p w14:paraId="05EF11F3"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wnioskowania, analizowania, zgłaszania projektów i propozycji dotyczących Oddziału,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77777777"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Pr="00530558">
        <w:rPr>
          <w:rFonts w:ascii="Arial" w:hAnsi="Arial" w:cs="Arial"/>
          <w:sz w:val="20"/>
          <w:szCs w:val="20"/>
          <w:lang w:eastAsia="ar-SA"/>
        </w:rPr>
        <w:t xml:space="preserve">– Kierownika  Oddziału Anestezjologii i Intensywnej Terapii.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111E4FCF"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4B5EF4">
        <w:rPr>
          <w:rFonts w:ascii="Arial" w:hAnsi="Arial" w:cs="Arial"/>
          <w:sz w:val="18"/>
          <w:szCs w:val="18"/>
        </w:rPr>
        <w:t>/KO/2024</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3A2135E4" w:rsidR="00800A9A" w:rsidRPr="00800A9A" w:rsidRDefault="00800A9A" w:rsidP="00800A9A">
      <w:pPr>
        <w:ind w:left="720"/>
        <w:jc w:val="right"/>
      </w:pPr>
      <w:r w:rsidRPr="00800A9A">
        <w:rPr>
          <w:rFonts w:ascii="Arial" w:hAnsi="Arial" w:cs="Arial"/>
          <w:sz w:val="20"/>
          <w:szCs w:val="20"/>
        </w:rPr>
        <w:lastRenderedPageBreak/>
        <w:t>Załącznik nr</w:t>
      </w:r>
      <w:r w:rsidR="004B5EF4">
        <w:rPr>
          <w:rFonts w:ascii="Arial" w:hAnsi="Arial" w:cs="Arial"/>
          <w:sz w:val="20"/>
          <w:szCs w:val="20"/>
        </w:rPr>
        <w:t xml:space="preserve"> 3 do umowy nr  ………………../KO/2024</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2703F9F2"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4B5EF4">
        <w:rPr>
          <w:rFonts w:ascii="Arial" w:hAnsi="Arial" w:cs="Arial"/>
          <w:kern w:val="0"/>
          <w:sz w:val="20"/>
          <w:szCs w:val="20"/>
          <w:lang w:eastAsia="ar-SA"/>
        </w:rPr>
        <w:t>ącznik nr 4 do umowy nr /KO/2024</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876519">
          <w:rPr>
            <w:noProof/>
          </w:rPr>
          <w:t>3</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44A8F104"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876519">
      <w:rPr>
        <w:rFonts w:ascii="Arial" w:hAnsi="Arial" w:cs="Arial"/>
        <w:sz w:val="20"/>
        <w:szCs w:val="20"/>
      </w:rPr>
      <w:t xml:space="preserve"> WSz.DOP/4/46/XL</w:t>
    </w:r>
    <w:r w:rsidR="006A59A1">
      <w:rPr>
        <w:rFonts w:ascii="Arial" w:hAnsi="Arial" w:cs="Arial"/>
        <w:sz w:val="20"/>
        <w:szCs w:val="20"/>
      </w:rPr>
      <w:t>/KO/2024</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0A0399"/>
    <w:rsid w:val="001111BB"/>
    <w:rsid w:val="00132244"/>
    <w:rsid w:val="001C545C"/>
    <w:rsid w:val="001D1FB6"/>
    <w:rsid w:val="00215A19"/>
    <w:rsid w:val="00241CC8"/>
    <w:rsid w:val="00254227"/>
    <w:rsid w:val="00296DA6"/>
    <w:rsid w:val="00357788"/>
    <w:rsid w:val="00360649"/>
    <w:rsid w:val="00384820"/>
    <w:rsid w:val="003B0782"/>
    <w:rsid w:val="004B5EF4"/>
    <w:rsid w:val="00537B0C"/>
    <w:rsid w:val="00586B3F"/>
    <w:rsid w:val="005A6D88"/>
    <w:rsid w:val="005B2FD9"/>
    <w:rsid w:val="0065022E"/>
    <w:rsid w:val="006526DF"/>
    <w:rsid w:val="00664CC2"/>
    <w:rsid w:val="006A59A1"/>
    <w:rsid w:val="006E0E98"/>
    <w:rsid w:val="00757A17"/>
    <w:rsid w:val="00767202"/>
    <w:rsid w:val="007F48C7"/>
    <w:rsid w:val="00800A9A"/>
    <w:rsid w:val="0081230F"/>
    <w:rsid w:val="00823014"/>
    <w:rsid w:val="00876519"/>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D3B6A"/>
    <w:rsid w:val="00C050B5"/>
    <w:rsid w:val="00C11A9C"/>
    <w:rsid w:val="00C236A7"/>
    <w:rsid w:val="00C320BF"/>
    <w:rsid w:val="00C6628D"/>
    <w:rsid w:val="00D10151"/>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C2B72-96E4-43F8-B305-D2027E5B1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4427</Words>
  <Characters>26566</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10</cp:revision>
  <cp:lastPrinted>2020-03-09T08:19:00Z</cp:lastPrinted>
  <dcterms:created xsi:type="dcterms:W3CDTF">2021-03-05T08:27:00Z</dcterms:created>
  <dcterms:modified xsi:type="dcterms:W3CDTF">2024-10-18T08:33:00Z</dcterms:modified>
</cp:coreProperties>
</file>