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1D72DF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070A7F">
        <w:rPr>
          <w:rFonts w:ascii="Arial" w:hAnsi="Arial" w:cs="Arial"/>
          <w:sz w:val="18"/>
          <w:szCs w:val="18"/>
        </w:rPr>
        <w:t>I</w:t>
      </w:r>
      <w:r w:rsidR="00E6707C">
        <w:rPr>
          <w:rFonts w:ascii="Arial" w:hAnsi="Arial" w:cs="Arial"/>
          <w:sz w:val="18"/>
          <w:szCs w:val="18"/>
        </w:rPr>
        <w:t>V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1D72DF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6707C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28</cp:revision>
  <dcterms:created xsi:type="dcterms:W3CDTF">2024-02-16T08:25:00Z</dcterms:created>
  <dcterms:modified xsi:type="dcterms:W3CDTF">2025-07-11T07:58:00Z</dcterms:modified>
</cp:coreProperties>
</file>